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46E72" w14:textId="105AE36F" w:rsidR="000779F2" w:rsidRPr="00E920D4" w:rsidRDefault="0062653B" w:rsidP="0062653B">
      <w:pPr>
        <w:jc w:val="right"/>
        <w:rPr>
          <w:rFonts w:ascii="Times New Roman" w:hAnsi="Times New Roman" w:cs="Times New Roman"/>
          <w:color w:val="000000" w:themeColor="text1"/>
        </w:rPr>
      </w:pPr>
      <w:r w:rsidRPr="00E920D4">
        <w:rPr>
          <w:rFonts w:ascii="Times New Roman" w:hAnsi="Times New Roman" w:cs="Times New Roman"/>
          <w:color w:val="000000" w:themeColor="text1"/>
        </w:rPr>
        <w:t xml:space="preserve">Pirkimo sąlygų </w:t>
      </w:r>
      <w:r w:rsidR="00E920D4" w:rsidRPr="00E920D4">
        <w:rPr>
          <w:rFonts w:ascii="Times New Roman" w:hAnsi="Times New Roman" w:cs="Times New Roman"/>
          <w:color w:val="000000" w:themeColor="text1"/>
        </w:rPr>
        <w:t>7</w:t>
      </w:r>
      <w:r w:rsidRPr="00E920D4">
        <w:rPr>
          <w:rFonts w:ascii="Times New Roman" w:hAnsi="Times New Roman" w:cs="Times New Roman"/>
          <w:color w:val="000000" w:themeColor="text1"/>
        </w:rPr>
        <w:t xml:space="preserve"> priedas</w:t>
      </w:r>
    </w:p>
    <w:p w14:paraId="3F8DDEF6" w14:textId="01D1159B" w:rsidR="0062653B" w:rsidRPr="003063A9" w:rsidRDefault="0062653B" w:rsidP="00005029">
      <w:pPr>
        <w:jc w:val="center"/>
        <w:rPr>
          <w:rFonts w:ascii="Times New Roman" w:hAnsi="Times New Roman" w:cs="Times New Roman"/>
          <w:b/>
        </w:rPr>
      </w:pPr>
      <w:r w:rsidRPr="003063A9">
        <w:rPr>
          <w:rFonts w:ascii="Times New Roman" w:hAnsi="Times New Roman" w:cs="Times New Roman"/>
          <w:b/>
        </w:rPr>
        <w:t xml:space="preserve">INFORMACIJA </w:t>
      </w:r>
      <w:r w:rsidR="003A5B33" w:rsidRPr="003063A9">
        <w:rPr>
          <w:rFonts w:ascii="Times New Roman" w:hAnsi="Times New Roman" w:cs="Times New Roman"/>
          <w:b/>
        </w:rPr>
        <w:t xml:space="preserve"> </w:t>
      </w:r>
      <w:r w:rsidR="00EF4BF5" w:rsidRPr="003063A9">
        <w:rPr>
          <w:rFonts w:ascii="Times New Roman" w:hAnsi="Times New Roman" w:cs="Times New Roman"/>
          <w:b/>
        </w:rPr>
        <w:t xml:space="preserve">PASIŪLYMŲ </w:t>
      </w:r>
      <w:r w:rsidRPr="003063A9">
        <w:rPr>
          <w:rFonts w:ascii="Times New Roman" w:hAnsi="Times New Roman" w:cs="Times New Roman"/>
          <w:b/>
        </w:rPr>
        <w:t>VERTINIMUI</w:t>
      </w:r>
      <w:r w:rsidR="00005029">
        <w:rPr>
          <w:rFonts w:ascii="Times New Roman" w:hAnsi="Times New Roman" w:cs="Times New Roman"/>
          <w:b/>
        </w:rPr>
        <w:t xml:space="preserve"> PAGAL </w:t>
      </w:r>
      <w:r w:rsidR="00005029" w:rsidRPr="00005029">
        <w:rPr>
          <w:rFonts w:ascii="Times New Roman" w:hAnsi="Times New Roman" w:cs="Times New Roman"/>
          <w:b/>
        </w:rPr>
        <w:t xml:space="preserve"> </w:t>
      </w:r>
      <w:r w:rsidR="00BA2CBA" w:rsidRPr="003063A9">
        <w:rPr>
          <w:rFonts w:ascii="Times New Roman" w:hAnsi="Times New Roman" w:cs="Times New Roman"/>
          <w:b/>
        </w:rPr>
        <w:t>PIR</w:t>
      </w:r>
      <w:r w:rsidR="00BA2CBA">
        <w:rPr>
          <w:rFonts w:ascii="Times New Roman" w:hAnsi="Times New Roman" w:cs="Times New Roman"/>
          <w:b/>
        </w:rPr>
        <w:t xml:space="preserve">KIMO SĄLYGŲ </w:t>
      </w:r>
      <w:r w:rsidR="00005029">
        <w:rPr>
          <w:rFonts w:ascii="Times New Roman" w:hAnsi="Times New Roman" w:cs="Times New Roman"/>
          <w:b/>
        </w:rPr>
        <w:t xml:space="preserve">EKONOMINIO NAUDINGUMO </w:t>
      </w:r>
      <w:r w:rsidR="00BA2CBA">
        <w:rPr>
          <w:rFonts w:ascii="Times New Roman" w:hAnsi="Times New Roman" w:cs="Times New Roman"/>
          <w:b/>
        </w:rPr>
        <w:t xml:space="preserve">VERTINIMO </w:t>
      </w:r>
      <w:r w:rsidR="00005029">
        <w:rPr>
          <w:rFonts w:ascii="Times New Roman" w:hAnsi="Times New Roman" w:cs="Times New Roman"/>
          <w:b/>
        </w:rPr>
        <w:t>KRITERIJUS</w:t>
      </w:r>
    </w:p>
    <w:p w14:paraId="1FE2CB18" w14:textId="2CC51FDC" w:rsidR="00C70340" w:rsidRDefault="00BA2CBA" w:rsidP="0062653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TECHNINĖS PRIEŽIŪROS PASLAUGOS</w:t>
      </w:r>
    </w:p>
    <w:p w14:paraId="5A962CD6" w14:textId="2F6CF421" w:rsidR="0062653B" w:rsidRPr="00EF4BF5" w:rsidRDefault="00EF4BF5" w:rsidP="00EF4BF5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F4BF5">
        <w:rPr>
          <w:rFonts w:ascii="Times New Roman" w:hAnsi="Times New Roman" w:cs="Times New Roman"/>
          <w:b/>
        </w:rPr>
        <w:t>Kriterijus</w:t>
      </w:r>
      <w:r w:rsidR="003A5B33" w:rsidRPr="00EF4BF5">
        <w:rPr>
          <w:rFonts w:ascii="Times New Roman" w:hAnsi="Times New Roman" w:cs="Times New Roman"/>
          <w:b/>
        </w:rPr>
        <w:t xml:space="preserve"> </w:t>
      </w:r>
      <w:r w:rsidR="00BA2CBA">
        <w:rPr>
          <w:rFonts w:ascii="Times New Roman" w:hAnsi="Times New Roman" w:cs="Times New Roman"/>
          <w:b/>
        </w:rPr>
        <w:t>Taikomos aplinkos apsaugos priemonės</w:t>
      </w:r>
    </w:p>
    <w:p w14:paraId="3AECBC4A" w14:textId="32A79828" w:rsidR="008F15E8" w:rsidRPr="003063A9" w:rsidRDefault="008F15E8" w:rsidP="008F15E8">
      <w:pPr>
        <w:rPr>
          <w:rFonts w:ascii="Times New Roman" w:hAnsi="Times New Roman" w:cs="Times New Roman"/>
          <w:b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28"/>
        <w:gridCol w:w="7274"/>
        <w:gridCol w:w="1134"/>
        <w:gridCol w:w="5801"/>
      </w:tblGrid>
      <w:tr w:rsidR="008F15E8" w:rsidRPr="003063A9" w14:paraId="004EE840" w14:textId="77777777" w:rsidTr="00BA2CBA">
        <w:tc>
          <w:tcPr>
            <w:tcW w:w="504" w:type="dxa"/>
          </w:tcPr>
          <w:p w14:paraId="27003D8C" w14:textId="77777777" w:rsidR="008F15E8" w:rsidRPr="0019591A" w:rsidRDefault="008F15E8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7288" w:type="dxa"/>
          </w:tcPr>
          <w:p w14:paraId="4F45F575" w14:textId="46A59E68" w:rsidR="008F15E8" w:rsidRPr="0019591A" w:rsidRDefault="008F15E8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Vertinimo kriterij</w:t>
            </w:r>
            <w:r w:rsidR="0019591A" w:rsidRPr="0019591A">
              <w:rPr>
                <w:rFonts w:ascii="Times New Roman" w:hAnsi="Times New Roman" w:cs="Times New Roman"/>
                <w:b/>
                <w:bCs/>
              </w:rPr>
              <w:t>a</w:t>
            </w:r>
            <w:r w:rsidRPr="0019591A">
              <w:rPr>
                <w:rFonts w:ascii="Times New Roman" w:hAnsi="Times New Roman" w:cs="Times New Roman"/>
                <w:b/>
                <w:bCs/>
              </w:rPr>
              <w:t>us</w:t>
            </w:r>
            <w:r w:rsidR="00EF4BF5" w:rsidRPr="0019591A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="00BA2CBA" w:rsidRPr="0019591A">
              <w:rPr>
                <w:rFonts w:ascii="Times New Roman" w:hAnsi="Times New Roman" w:cs="Times New Roman"/>
                <w:b/>
                <w:bCs/>
              </w:rPr>
              <w:t>AP</w:t>
            </w:r>
            <w:r w:rsidR="00EF4BF5" w:rsidRPr="0019591A">
              <w:rPr>
                <w:rFonts w:ascii="Times New Roman" w:hAnsi="Times New Roman" w:cs="Times New Roman"/>
                <w:b/>
                <w:bCs/>
                <w:vertAlign w:val="subscript"/>
              </w:rPr>
              <w:t>tiekėjo</w:t>
            </w:r>
            <w:proofErr w:type="spellEnd"/>
            <w:r w:rsidR="00EF4BF5" w:rsidRPr="0019591A">
              <w:rPr>
                <w:rFonts w:ascii="Times New Roman" w:hAnsi="Times New Roman" w:cs="Times New Roman"/>
                <w:b/>
                <w:bCs/>
              </w:rPr>
              <w:t>)</w:t>
            </w:r>
            <w:r w:rsidR="0019591A" w:rsidRPr="0019591A">
              <w:rPr>
                <w:rFonts w:ascii="Times New Roman" w:hAnsi="Times New Roman" w:cs="Times New Roman"/>
                <w:b/>
                <w:bCs/>
              </w:rPr>
              <w:t xml:space="preserve"> taikomos aplinkos apsaugos priemonės</w:t>
            </w:r>
          </w:p>
        </w:tc>
        <w:tc>
          <w:tcPr>
            <w:tcW w:w="1134" w:type="dxa"/>
          </w:tcPr>
          <w:p w14:paraId="25616572" w14:textId="77777777" w:rsidR="00EF4BF5" w:rsidRPr="0019591A" w:rsidRDefault="00EF4BF5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>Taip/Ne</w:t>
            </w:r>
          </w:p>
        </w:tc>
        <w:tc>
          <w:tcPr>
            <w:tcW w:w="5811" w:type="dxa"/>
          </w:tcPr>
          <w:p w14:paraId="636EEF6D" w14:textId="77777777" w:rsidR="008F15E8" w:rsidRPr="0019591A" w:rsidRDefault="0019591A" w:rsidP="00CC2A70">
            <w:pPr>
              <w:rPr>
                <w:rFonts w:ascii="Times New Roman" w:hAnsi="Times New Roman" w:cs="Times New Roman"/>
                <w:b/>
                <w:bCs/>
              </w:rPr>
            </w:pPr>
            <w:r w:rsidRPr="0019591A">
              <w:rPr>
                <w:rFonts w:ascii="Times New Roman" w:hAnsi="Times New Roman" w:cs="Times New Roman"/>
                <w:b/>
                <w:bCs/>
              </w:rPr>
              <w:t xml:space="preserve">Teikiami įrodantys </w:t>
            </w:r>
            <w:r w:rsidR="008F15E8" w:rsidRPr="0019591A">
              <w:rPr>
                <w:rFonts w:ascii="Times New Roman" w:hAnsi="Times New Roman" w:cs="Times New Roman"/>
                <w:b/>
                <w:bCs/>
              </w:rPr>
              <w:t>dokumentai</w:t>
            </w:r>
          </w:p>
          <w:p w14:paraId="247D91CB" w14:textId="580680EE" w:rsidR="0019591A" w:rsidRPr="0019591A" w:rsidRDefault="0019591A" w:rsidP="00CC2A7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15E8" w:rsidRPr="003063A9" w14:paraId="0BE97AB7" w14:textId="77777777" w:rsidTr="00BA2CBA">
        <w:tc>
          <w:tcPr>
            <w:tcW w:w="504" w:type="dxa"/>
          </w:tcPr>
          <w:p w14:paraId="6E308802" w14:textId="77777777"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88" w:type="dxa"/>
          </w:tcPr>
          <w:p w14:paraId="5B5F2922" w14:textId="715AEA0D" w:rsidR="0019591A" w:rsidRDefault="0019591A" w:rsidP="00195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Paslaugų teikimui n</w:t>
            </w:r>
            <w:r w:rsidRPr="00F109B0">
              <w:rPr>
                <w:rFonts w:ascii="Times New Roman" w:hAnsi="Times New Roman" w:cs="Times New Roman"/>
              </w:rPr>
              <w:t>audojamos hibridinės transporto priemonės arba elektromobiliai</w:t>
            </w:r>
          </w:p>
          <w:p w14:paraId="37BBFB03" w14:textId="77777777" w:rsidR="008F15E8" w:rsidRPr="003063A9" w:rsidRDefault="008F15E8" w:rsidP="00856B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996347" w14:textId="77777777"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14:paraId="348275AF" w14:textId="77777777" w:rsidR="008F15E8" w:rsidRPr="003063A9" w:rsidRDefault="008F15E8" w:rsidP="00856B85">
            <w:pPr>
              <w:rPr>
                <w:rFonts w:ascii="Times New Roman" w:hAnsi="Times New Roman" w:cs="Times New Roman"/>
              </w:rPr>
            </w:pPr>
          </w:p>
        </w:tc>
      </w:tr>
      <w:tr w:rsidR="00EF4BF5" w:rsidRPr="003063A9" w14:paraId="36A08E3B" w14:textId="77777777" w:rsidTr="00BA2CBA">
        <w:tc>
          <w:tcPr>
            <w:tcW w:w="504" w:type="dxa"/>
          </w:tcPr>
          <w:p w14:paraId="1715848B" w14:textId="77777777" w:rsidR="00EF4BF5" w:rsidRPr="003063A9" w:rsidRDefault="00EF4BF5" w:rsidP="00EF4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7288" w:type="dxa"/>
          </w:tcPr>
          <w:p w14:paraId="18C494BC" w14:textId="77777777" w:rsidR="00EF4BF5" w:rsidRDefault="0019591A" w:rsidP="00EF4BF5">
            <w:pPr>
              <w:rPr>
                <w:rFonts w:ascii="Times New Roman" w:hAnsi="Times New Roman" w:cs="Times New Roman"/>
                <w:bCs/>
                <w:iCs/>
              </w:rPr>
            </w:pPr>
            <w:r w:rsidRPr="00142E6E">
              <w:rPr>
                <w:rFonts w:ascii="Times New Roman" w:hAnsi="Times New Roman" w:cs="Times New Roman"/>
                <w:bCs/>
                <w:iCs/>
              </w:rPr>
              <w:t xml:space="preserve">Tiekėjas statinio statybos techninės priežiūros veikloje laikosi aplinkos apsaugos vadybos sistemos pagal Europos Sąjungos aplinkos apsaugos vadybos ir audito sistemą (angl.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Eco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>–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Management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and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Audit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142E6E">
              <w:rPr>
                <w:rFonts w:ascii="Times New Roman" w:hAnsi="Times New Roman" w:cs="Times New Roman"/>
                <w:bCs/>
                <w:iCs/>
              </w:rPr>
              <w:t>Scheme</w:t>
            </w:r>
            <w:proofErr w:type="spellEnd"/>
            <w:r w:rsidRPr="00142E6E">
              <w:rPr>
                <w:rFonts w:ascii="Times New Roman" w:hAnsi="Times New Roman" w:cs="Times New Roman"/>
                <w:bCs/>
                <w:iCs/>
              </w:rPr>
              <w:t>, EMAS), ISO 14001:2015 arba kitas aplinkos apsaugos vadybos sistemas, pripažįstamas pagal 2009 m. lapkričio 25 d. Europos Parlamento ir Tarybos reglamento (EB) Nr. 1221/2009 dėl organizacijų savanoriškojo Bendrijos aplinkosaugos vadybos ir audito sistemos (EMAS) taikymo, panaikinančio Reglamentą (EB) Nr. 761/2001 ir Komisijos sprendimus 2001/681/EB bei 2006/193/EB (OL 2009 L 342, p. 1), 45 straipsnį, arba kitų aplinkos apsaugos vadybos standartų, pagrįstų atitinkamais Europos arba tarptautiniais standartais, kuriuos yra patvirtinusios sertifikavimo įstaigos, atitinkančios Europos Sąjungos teisės aktus arba atitinkamus Europos ar tarptautinius sertifikavimo standartus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  <w:p w14:paraId="2F8A759B" w14:textId="19FBE35C" w:rsidR="0019591A" w:rsidRPr="00EF4BF5" w:rsidRDefault="0019591A" w:rsidP="00EF4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CE7C1E" w14:textId="77777777" w:rsidR="00EF4BF5" w:rsidRPr="003063A9" w:rsidRDefault="00EF4BF5" w:rsidP="00CC2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14:paraId="257C8FAC" w14:textId="77777777" w:rsidR="00EF4BF5" w:rsidRPr="003063A9" w:rsidRDefault="00EF4BF5" w:rsidP="00856B85">
            <w:pPr>
              <w:rPr>
                <w:rFonts w:ascii="Times New Roman" w:hAnsi="Times New Roman" w:cs="Times New Roman"/>
              </w:rPr>
            </w:pPr>
          </w:p>
        </w:tc>
      </w:tr>
    </w:tbl>
    <w:p w14:paraId="33924492" w14:textId="7EDC0A76" w:rsidR="00683CB9" w:rsidRPr="005C49F4" w:rsidRDefault="00683CB9" w:rsidP="00195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683CB9" w:rsidRPr="005C49F4" w:rsidSect="003063A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824"/>
    <w:multiLevelType w:val="hybridMultilevel"/>
    <w:tmpl w:val="6682EEC6"/>
    <w:lvl w:ilvl="0" w:tplc="4600D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408A3"/>
    <w:multiLevelType w:val="hybridMultilevel"/>
    <w:tmpl w:val="0E5AD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144237">
    <w:abstractNumId w:val="0"/>
  </w:num>
  <w:num w:numId="2" w16cid:durableId="87615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53B"/>
    <w:rsid w:val="00005029"/>
    <w:rsid w:val="00047270"/>
    <w:rsid w:val="000779F2"/>
    <w:rsid w:val="00084F1C"/>
    <w:rsid w:val="00124B14"/>
    <w:rsid w:val="0019256E"/>
    <w:rsid w:val="0019591A"/>
    <w:rsid w:val="003063A9"/>
    <w:rsid w:val="003269B6"/>
    <w:rsid w:val="003A5547"/>
    <w:rsid w:val="003A5B33"/>
    <w:rsid w:val="0043499D"/>
    <w:rsid w:val="0049437B"/>
    <w:rsid w:val="005C49F4"/>
    <w:rsid w:val="005C69B6"/>
    <w:rsid w:val="0062653B"/>
    <w:rsid w:val="00640BE7"/>
    <w:rsid w:val="00674E38"/>
    <w:rsid w:val="00683CB9"/>
    <w:rsid w:val="0079168D"/>
    <w:rsid w:val="007C3D1E"/>
    <w:rsid w:val="008259AF"/>
    <w:rsid w:val="00856B85"/>
    <w:rsid w:val="00862C65"/>
    <w:rsid w:val="008E032C"/>
    <w:rsid w:val="008F15E8"/>
    <w:rsid w:val="009237A2"/>
    <w:rsid w:val="00987498"/>
    <w:rsid w:val="00AA388A"/>
    <w:rsid w:val="00AC0258"/>
    <w:rsid w:val="00AD339C"/>
    <w:rsid w:val="00B501C5"/>
    <w:rsid w:val="00BA2CBA"/>
    <w:rsid w:val="00BC51CD"/>
    <w:rsid w:val="00C50D13"/>
    <w:rsid w:val="00C70340"/>
    <w:rsid w:val="00DF2ED8"/>
    <w:rsid w:val="00E854CC"/>
    <w:rsid w:val="00E920D4"/>
    <w:rsid w:val="00EF4BF5"/>
    <w:rsid w:val="00F463C2"/>
    <w:rsid w:val="00F5573E"/>
    <w:rsid w:val="00F9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643E"/>
  <w15:chartTrackingRefBased/>
  <w15:docId w15:val="{D7F9EBF3-2F52-4243-9838-D9E289BC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26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prastasis"/>
    <w:rsid w:val="005C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C49F4"/>
  </w:style>
  <w:style w:type="paragraph" w:styleId="Sraopastraipa">
    <w:name w:val="List Paragraph"/>
    <w:basedOn w:val="prastasis"/>
    <w:uiPriority w:val="34"/>
    <w:qFormat/>
    <w:rsid w:val="00EF4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Natalija Rikun</cp:lastModifiedBy>
  <cp:revision>3</cp:revision>
  <dcterms:created xsi:type="dcterms:W3CDTF">2026-06-26T12:35:00Z</dcterms:created>
  <dcterms:modified xsi:type="dcterms:W3CDTF">2026-06-29T13:35:00Z</dcterms:modified>
</cp:coreProperties>
</file>